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2C" w:rsidRPr="00565F69" w:rsidRDefault="00EE0B95" w:rsidP="007A663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02E38">
        <w:rPr>
          <w:rFonts w:hint="eastAsia"/>
          <w:szCs w:val="21"/>
        </w:rPr>
        <w:t>６</w:t>
      </w:r>
      <w:r w:rsidR="004B012C" w:rsidRPr="00565F69">
        <w:rPr>
          <w:rFonts w:hint="eastAsia"/>
          <w:szCs w:val="21"/>
        </w:rPr>
        <w:t>年</w:t>
      </w:r>
      <w:r w:rsidR="00E90ECC">
        <w:rPr>
          <w:rFonts w:hint="eastAsia"/>
          <w:szCs w:val="21"/>
        </w:rPr>
        <w:t>1</w:t>
      </w:r>
      <w:r w:rsidR="00E90ECC">
        <w:rPr>
          <w:rFonts w:hint="eastAsia"/>
          <w:szCs w:val="21"/>
        </w:rPr>
        <w:t>０</w:t>
      </w:r>
      <w:bookmarkStart w:id="0" w:name="_GoBack"/>
      <w:bookmarkEnd w:id="0"/>
      <w:r w:rsidR="004B012C" w:rsidRPr="00565F69">
        <w:rPr>
          <w:rFonts w:hint="eastAsia"/>
          <w:szCs w:val="21"/>
        </w:rPr>
        <w:t>月</w:t>
      </w:r>
      <w:r w:rsidR="006459EE">
        <w:rPr>
          <w:rFonts w:hint="eastAsia"/>
          <w:szCs w:val="21"/>
        </w:rPr>
        <w:t>１７</w:t>
      </w:r>
      <w:r w:rsidR="004B012C" w:rsidRPr="00565F69">
        <w:rPr>
          <w:rFonts w:hint="eastAsia"/>
          <w:szCs w:val="21"/>
        </w:rPr>
        <w:t>日</w:t>
      </w:r>
    </w:p>
    <w:p w:rsidR="007A6636" w:rsidRPr="00565F69" w:rsidRDefault="00565F69">
      <w:pPr>
        <w:rPr>
          <w:szCs w:val="21"/>
        </w:rPr>
      </w:pPr>
      <w:r w:rsidRPr="00565F69">
        <w:rPr>
          <w:rFonts w:hint="eastAsia"/>
          <w:szCs w:val="21"/>
        </w:rPr>
        <w:t>各</w:t>
      </w:r>
      <w:r w:rsidR="003E34F1">
        <w:rPr>
          <w:rFonts w:hint="eastAsia"/>
          <w:szCs w:val="21"/>
        </w:rPr>
        <w:t>団体代表者</w:t>
      </w:r>
      <w:r w:rsidR="00DE01D2">
        <w:rPr>
          <w:rFonts w:hint="eastAsia"/>
          <w:szCs w:val="21"/>
        </w:rPr>
        <w:t xml:space="preserve">　</w:t>
      </w:r>
      <w:r w:rsidR="003E34F1">
        <w:rPr>
          <w:rFonts w:hint="eastAsia"/>
          <w:szCs w:val="21"/>
        </w:rPr>
        <w:t>様</w:t>
      </w:r>
      <w:r w:rsidR="004B012C" w:rsidRPr="00565F69">
        <w:rPr>
          <w:rFonts w:hint="eastAsia"/>
          <w:szCs w:val="21"/>
        </w:rPr>
        <w:t xml:space="preserve">　</w:t>
      </w:r>
    </w:p>
    <w:p w:rsidR="004B012C" w:rsidRPr="00565F69" w:rsidRDefault="004B012C" w:rsidP="00C248EA">
      <w:pPr>
        <w:ind w:left="2100" w:firstLineChars="2240" w:firstLine="4704"/>
        <w:rPr>
          <w:szCs w:val="21"/>
        </w:rPr>
      </w:pPr>
      <w:r w:rsidRPr="00565F69">
        <w:rPr>
          <w:rFonts w:hint="eastAsia"/>
          <w:szCs w:val="21"/>
        </w:rPr>
        <w:t>下松ソフトテニス連盟</w:t>
      </w:r>
      <w:r w:rsidR="00C248EA">
        <w:rPr>
          <w:rFonts w:hint="eastAsia"/>
          <w:szCs w:val="21"/>
        </w:rPr>
        <w:t xml:space="preserve">　</w:t>
      </w:r>
    </w:p>
    <w:p w:rsidR="004B012C" w:rsidRPr="00565F69" w:rsidRDefault="004B012C" w:rsidP="00C248EA">
      <w:pPr>
        <w:ind w:left="2100" w:firstLineChars="2510" w:firstLine="5271"/>
        <w:rPr>
          <w:szCs w:val="21"/>
        </w:rPr>
      </w:pPr>
      <w:r w:rsidRPr="00565F69">
        <w:rPr>
          <w:rFonts w:hint="eastAsia"/>
          <w:szCs w:val="21"/>
        </w:rPr>
        <w:t xml:space="preserve">会長　</w:t>
      </w:r>
      <w:r w:rsidR="00531740">
        <w:rPr>
          <w:rFonts w:hint="eastAsia"/>
          <w:szCs w:val="21"/>
        </w:rPr>
        <w:t>国井　益雄</w:t>
      </w:r>
    </w:p>
    <w:p w:rsidR="004B012C" w:rsidRPr="00565F69" w:rsidRDefault="004B012C">
      <w:pPr>
        <w:rPr>
          <w:szCs w:val="21"/>
        </w:rPr>
      </w:pPr>
    </w:p>
    <w:p w:rsidR="004B012C" w:rsidRPr="00571221" w:rsidRDefault="0048670C" w:rsidP="007A6636">
      <w:pPr>
        <w:ind w:firstLineChars="300" w:firstLine="720"/>
        <w:jc w:val="center"/>
        <w:rPr>
          <w:sz w:val="24"/>
          <w:szCs w:val="21"/>
        </w:rPr>
      </w:pPr>
      <w:r w:rsidRPr="00571221">
        <w:rPr>
          <w:rFonts w:hint="eastAsia"/>
          <w:sz w:val="24"/>
          <w:szCs w:val="21"/>
        </w:rPr>
        <w:t>下松地区</w:t>
      </w:r>
      <w:r w:rsidR="00975005" w:rsidRPr="00571221">
        <w:rPr>
          <w:rFonts w:hint="eastAsia"/>
          <w:sz w:val="24"/>
          <w:szCs w:val="21"/>
        </w:rPr>
        <w:t>ソフトテニス</w:t>
      </w:r>
      <w:r w:rsidR="004B012C" w:rsidRPr="00571221">
        <w:rPr>
          <w:rFonts w:hint="eastAsia"/>
          <w:sz w:val="24"/>
          <w:szCs w:val="21"/>
        </w:rPr>
        <w:t>2</w:t>
      </w:r>
      <w:r w:rsidR="004B012C" w:rsidRPr="00571221">
        <w:rPr>
          <w:rFonts w:hint="eastAsia"/>
          <w:sz w:val="24"/>
          <w:szCs w:val="21"/>
        </w:rPr>
        <w:t>級審判講習会</w:t>
      </w:r>
      <w:r w:rsidR="00A06531" w:rsidRPr="00571221">
        <w:rPr>
          <w:rFonts w:hint="eastAsia"/>
          <w:sz w:val="24"/>
          <w:szCs w:val="21"/>
        </w:rPr>
        <w:t>・検定会</w:t>
      </w:r>
      <w:r w:rsidR="004B012C" w:rsidRPr="00571221">
        <w:rPr>
          <w:rFonts w:hint="eastAsia"/>
          <w:sz w:val="24"/>
          <w:szCs w:val="21"/>
        </w:rPr>
        <w:t>の開催について（ご案内）</w:t>
      </w:r>
    </w:p>
    <w:p w:rsidR="004B012C" w:rsidRPr="00565F69" w:rsidRDefault="004B012C">
      <w:pPr>
        <w:rPr>
          <w:szCs w:val="21"/>
        </w:rPr>
      </w:pPr>
    </w:p>
    <w:p w:rsidR="004B012C" w:rsidRPr="00565F69" w:rsidRDefault="004B012C">
      <w:pPr>
        <w:rPr>
          <w:szCs w:val="21"/>
        </w:rPr>
      </w:pPr>
      <w:r w:rsidRPr="00565F69">
        <w:rPr>
          <w:rFonts w:hint="eastAsia"/>
          <w:szCs w:val="21"/>
        </w:rPr>
        <w:t xml:space="preserve">　</w:t>
      </w:r>
      <w:r w:rsidR="00D16E58">
        <w:rPr>
          <w:rFonts w:hint="eastAsia"/>
          <w:szCs w:val="21"/>
        </w:rPr>
        <w:t>晩秋</w:t>
      </w:r>
      <w:r w:rsidR="00962230">
        <w:rPr>
          <w:rFonts w:hint="eastAsia"/>
          <w:szCs w:val="21"/>
        </w:rPr>
        <w:t>の候、益々ご清栄のことと</w:t>
      </w:r>
      <w:r w:rsidRPr="00565F69">
        <w:rPr>
          <w:rFonts w:hint="eastAsia"/>
          <w:szCs w:val="21"/>
        </w:rPr>
        <w:t>お喜び申し上げます。</w:t>
      </w:r>
    </w:p>
    <w:p w:rsidR="004B012C" w:rsidRDefault="004B012C">
      <w:pPr>
        <w:rPr>
          <w:szCs w:val="21"/>
        </w:rPr>
      </w:pPr>
      <w:r w:rsidRPr="00565F69">
        <w:rPr>
          <w:rFonts w:hint="eastAsia"/>
          <w:szCs w:val="21"/>
        </w:rPr>
        <w:t xml:space="preserve">　さて、</w:t>
      </w:r>
      <w:r w:rsidR="00565F69">
        <w:rPr>
          <w:rFonts w:hint="eastAsia"/>
          <w:szCs w:val="21"/>
        </w:rPr>
        <w:t>山口県ソフトテニス連盟の事業の一環として</w:t>
      </w:r>
      <w:r w:rsidR="00962230">
        <w:rPr>
          <w:rFonts w:hint="eastAsia"/>
          <w:szCs w:val="21"/>
        </w:rPr>
        <w:t>、</w:t>
      </w:r>
      <w:r w:rsidR="00565F69">
        <w:rPr>
          <w:rFonts w:hint="eastAsia"/>
          <w:szCs w:val="21"/>
        </w:rPr>
        <w:t>ソフトテニス</w:t>
      </w:r>
      <w:r w:rsidR="00E90ECC">
        <w:rPr>
          <w:rFonts w:hint="eastAsia"/>
          <w:szCs w:val="21"/>
        </w:rPr>
        <w:t>２</w:t>
      </w:r>
      <w:r w:rsidRPr="00565F69">
        <w:rPr>
          <w:rFonts w:hint="eastAsia"/>
          <w:szCs w:val="21"/>
        </w:rPr>
        <w:t>級審判講習会</w:t>
      </w:r>
      <w:r w:rsidR="007D721E">
        <w:rPr>
          <w:rFonts w:hint="eastAsia"/>
          <w:szCs w:val="21"/>
        </w:rPr>
        <w:t>・検定会</w:t>
      </w:r>
      <w:r w:rsidRPr="00565F69">
        <w:rPr>
          <w:rFonts w:hint="eastAsia"/>
          <w:szCs w:val="21"/>
        </w:rPr>
        <w:t>を開催いたしますので、受講希望の方</w:t>
      </w:r>
      <w:r w:rsidR="00565F69">
        <w:rPr>
          <w:rFonts w:hint="eastAsia"/>
          <w:szCs w:val="21"/>
        </w:rPr>
        <w:t>を</w:t>
      </w:r>
      <w:r w:rsidRPr="00565F69">
        <w:rPr>
          <w:rFonts w:hint="eastAsia"/>
          <w:szCs w:val="21"/>
        </w:rPr>
        <w:t>各団体で取りまとめの上、申し込んでください。</w:t>
      </w:r>
    </w:p>
    <w:p w:rsidR="00C32218" w:rsidRPr="00565F69" w:rsidRDefault="00C32218">
      <w:pPr>
        <w:rPr>
          <w:szCs w:val="21"/>
        </w:rPr>
      </w:pPr>
      <w:r>
        <w:rPr>
          <w:rFonts w:hint="eastAsia"/>
          <w:szCs w:val="21"/>
        </w:rPr>
        <w:t xml:space="preserve">　なお、他会場で講習会を受講し</w:t>
      </w:r>
      <w:r w:rsidR="007D721E">
        <w:rPr>
          <w:rFonts w:hint="eastAsia"/>
          <w:szCs w:val="21"/>
        </w:rPr>
        <w:t>検定試験</w:t>
      </w:r>
      <w:r>
        <w:rPr>
          <w:rFonts w:hint="eastAsia"/>
          <w:szCs w:val="21"/>
        </w:rPr>
        <w:t>に合格された方は、</w:t>
      </w:r>
      <w:r w:rsidR="002B7ACC">
        <w:rPr>
          <w:rFonts w:hint="eastAsia"/>
          <w:szCs w:val="21"/>
        </w:rPr>
        <w:t>この度</w:t>
      </w:r>
      <w:r w:rsidR="009844F3">
        <w:rPr>
          <w:rFonts w:hint="eastAsia"/>
          <w:szCs w:val="21"/>
        </w:rPr>
        <w:t>改めて受講する必要はありませんので、申請書と認定申請</w:t>
      </w:r>
      <w:r>
        <w:rPr>
          <w:rFonts w:hint="eastAsia"/>
          <w:szCs w:val="21"/>
        </w:rPr>
        <w:t>料を当日</w:t>
      </w:r>
      <w:r w:rsidR="007318D9">
        <w:rPr>
          <w:rFonts w:hint="eastAsia"/>
          <w:szCs w:val="21"/>
        </w:rPr>
        <w:t>までに提出して</w:t>
      </w:r>
      <w:r>
        <w:rPr>
          <w:rFonts w:hint="eastAsia"/>
          <w:szCs w:val="21"/>
        </w:rPr>
        <w:t>ください。</w:t>
      </w:r>
    </w:p>
    <w:p w:rsidR="00975005" w:rsidRPr="00565F69" w:rsidRDefault="004B012C">
      <w:pPr>
        <w:rPr>
          <w:szCs w:val="21"/>
        </w:rPr>
      </w:pPr>
      <w:r w:rsidRPr="00565F69">
        <w:rPr>
          <w:rFonts w:hint="eastAsia"/>
          <w:szCs w:val="21"/>
        </w:rPr>
        <w:t xml:space="preserve">　</w:t>
      </w:r>
    </w:p>
    <w:p w:rsidR="00975005" w:rsidRPr="00565F69" w:rsidRDefault="00975005" w:rsidP="007A6636">
      <w:pPr>
        <w:jc w:val="center"/>
        <w:rPr>
          <w:szCs w:val="21"/>
        </w:rPr>
      </w:pPr>
      <w:r w:rsidRPr="00565F69">
        <w:rPr>
          <w:rFonts w:hint="eastAsia"/>
          <w:szCs w:val="21"/>
        </w:rPr>
        <w:t>記</w:t>
      </w:r>
    </w:p>
    <w:p w:rsidR="00565F69" w:rsidRDefault="00565F69" w:rsidP="001E6241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主</w:t>
      </w:r>
      <w:r w:rsidR="001E624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催　山口県ソフトテニス連盟</w:t>
      </w:r>
    </w:p>
    <w:p w:rsidR="00565F69" w:rsidRPr="00C02E38" w:rsidRDefault="00565F69" w:rsidP="001E6241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後</w:t>
      </w:r>
      <w:r w:rsidR="001E624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援　</w:t>
      </w:r>
      <w:r w:rsidR="00C248EA" w:rsidRPr="00C02E38">
        <w:rPr>
          <w:rFonts w:hint="eastAsia"/>
          <w:szCs w:val="21"/>
        </w:rPr>
        <w:t>下松市</w:t>
      </w:r>
      <w:r w:rsidR="00C248EA">
        <w:rPr>
          <w:rFonts w:hint="eastAsia"/>
          <w:szCs w:val="21"/>
        </w:rPr>
        <w:t>、</w:t>
      </w:r>
      <w:r w:rsidR="008C1F88">
        <w:rPr>
          <w:rFonts w:hint="eastAsia"/>
          <w:szCs w:val="21"/>
        </w:rPr>
        <w:t>下松</w:t>
      </w:r>
      <w:r w:rsidR="00C248EA">
        <w:rPr>
          <w:rFonts w:hint="eastAsia"/>
          <w:szCs w:val="21"/>
        </w:rPr>
        <w:t>市</w:t>
      </w:r>
      <w:r w:rsidR="00C02E38">
        <w:rPr>
          <w:rFonts w:hint="eastAsia"/>
          <w:szCs w:val="21"/>
        </w:rPr>
        <w:t>スポーツ</w:t>
      </w:r>
      <w:r w:rsidR="008C1F88">
        <w:rPr>
          <w:rFonts w:hint="eastAsia"/>
          <w:szCs w:val="21"/>
        </w:rPr>
        <w:t>協会</w:t>
      </w:r>
    </w:p>
    <w:p w:rsidR="001E6241" w:rsidRDefault="008C1F88" w:rsidP="00097FE1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主</w:t>
      </w:r>
      <w:r w:rsidR="001E624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管　下松ソフトテニス連盟</w:t>
      </w:r>
    </w:p>
    <w:p w:rsidR="00691162" w:rsidRDefault="008C1F88" w:rsidP="001E6241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日</w:t>
      </w:r>
      <w:r w:rsidR="001E624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時　</w:t>
      </w:r>
      <w:r w:rsidR="00EE0B95">
        <w:rPr>
          <w:rFonts w:hint="eastAsia"/>
          <w:szCs w:val="21"/>
        </w:rPr>
        <w:t>令和</w:t>
      </w:r>
      <w:r w:rsidR="00C02E38">
        <w:rPr>
          <w:rFonts w:hint="eastAsia"/>
          <w:szCs w:val="21"/>
        </w:rPr>
        <w:t>６</w:t>
      </w:r>
      <w:r w:rsidR="00975005" w:rsidRPr="00565F69">
        <w:rPr>
          <w:rFonts w:hint="eastAsia"/>
          <w:szCs w:val="21"/>
        </w:rPr>
        <w:t>年</w:t>
      </w:r>
      <w:r w:rsidR="00C02E38">
        <w:rPr>
          <w:rFonts w:hint="eastAsia"/>
          <w:szCs w:val="21"/>
        </w:rPr>
        <w:t>１２</w:t>
      </w:r>
      <w:r w:rsidR="00975005" w:rsidRPr="00565F69">
        <w:rPr>
          <w:rFonts w:hint="eastAsia"/>
          <w:szCs w:val="21"/>
        </w:rPr>
        <w:t>月</w:t>
      </w:r>
      <w:r w:rsidR="00C02E38">
        <w:rPr>
          <w:rFonts w:hint="eastAsia"/>
          <w:szCs w:val="21"/>
        </w:rPr>
        <w:t>１５</w:t>
      </w:r>
      <w:r w:rsidR="00975005" w:rsidRPr="00565F69">
        <w:rPr>
          <w:rFonts w:hint="eastAsia"/>
          <w:szCs w:val="21"/>
        </w:rPr>
        <w:t>日（</w:t>
      </w:r>
      <w:r w:rsidR="00C02E38">
        <w:rPr>
          <w:rFonts w:hint="eastAsia"/>
          <w:szCs w:val="21"/>
        </w:rPr>
        <w:t>日</w:t>
      </w:r>
      <w:r w:rsidR="00975005" w:rsidRPr="00565F69">
        <w:rPr>
          <w:rFonts w:hint="eastAsia"/>
          <w:szCs w:val="21"/>
        </w:rPr>
        <w:t>）午前</w:t>
      </w:r>
      <w:r w:rsidR="00AC2D0B">
        <w:rPr>
          <w:rFonts w:hint="eastAsia"/>
          <w:szCs w:val="21"/>
        </w:rPr>
        <w:t>8</w:t>
      </w:r>
      <w:r w:rsidR="00AC2D0B">
        <w:rPr>
          <w:rFonts w:hint="eastAsia"/>
          <w:szCs w:val="21"/>
        </w:rPr>
        <w:t>時</w:t>
      </w:r>
      <w:r w:rsidR="00AC2D0B">
        <w:rPr>
          <w:rFonts w:hint="eastAsia"/>
          <w:szCs w:val="21"/>
        </w:rPr>
        <w:t>30</w:t>
      </w:r>
      <w:r w:rsidR="00AC2D0B">
        <w:rPr>
          <w:rFonts w:hint="eastAsia"/>
          <w:szCs w:val="21"/>
        </w:rPr>
        <w:t>分</w:t>
      </w:r>
      <w:r w:rsidR="00975005" w:rsidRPr="00565F69">
        <w:rPr>
          <w:rFonts w:hint="eastAsia"/>
          <w:szCs w:val="21"/>
        </w:rPr>
        <w:t>～</w:t>
      </w:r>
      <w:r>
        <w:rPr>
          <w:rFonts w:hint="eastAsia"/>
          <w:szCs w:val="21"/>
        </w:rPr>
        <w:t>午後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時</w:t>
      </w:r>
      <w:r w:rsidR="00691162">
        <w:rPr>
          <w:rFonts w:hint="eastAsia"/>
          <w:szCs w:val="21"/>
        </w:rPr>
        <w:t>30</w:t>
      </w:r>
      <w:r w:rsidR="00691162">
        <w:rPr>
          <w:rFonts w:hint="eastAsia"/>
          <w:szCs w:val="21"/>
        </w:rPr>
        <w:t>分頃</w:t>
      </w:r>
      <w:r>
        <w:rPr>
          <w:rFonts w:hint="eastAsia"/>
          <w:szCs w:val="21"/>
        </w:rPr>
        <w:t>まで</w:t>
      </w:r>
    </w:p>
    <w:p w:rsidR="00242CB0" w:rsidRDefault="00A06531" w:rsidP="001E6241">
      <w:pPr>
        <w:ind w:left="1260"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242CB0">
        <w:rPr>
          <w:rFonts w:hint="eastAsia"/>
          <w:szCs w:val="21"/>
        </w:rPr>
        <w:t>受付</w:t>
      </w:r>
      <w:r>
        <w:rPr>
          <w:rFonts w:hint="eastAsia"/>
          <w:szCs w:val="21"/>
        </w:rPr>
        <w:t>は</w:t>
      </w:r>
      <w:r w:rsidR="00242CB0" w:rsidRPr="00565F69">
        <w:rPr>
          <w:rFonts w:hint="eastAsia"/>
          <w:szCs w:val="21"/>
        </w:rPr>
        <w:t>8</w:t>
      </w:r>
      <w:r w:rsidR="00242CB0" w:rsidRPr="00565F69">
        <w:rPr>
          <w:rFonts w:hint="eastAsia"/>
          <w:szCs w:val="21"/>
        </w:rPr>
        <w:t>時</w:t>
      </w:r>
      <w:r w:rsidR="00242CB0">
        <w:rPr>
          <w:rFonts w:hint="eastAsia"/>
          <w:szCs w:val="21"/>
        </w:rPr>
        <w:t>から</w:t>
      </w:r>
      <w:r w:rsidR="00242CB0">
        <w:rPr>
          <w:rFonts w:hint="eastAsia"/>
          <w:szCs w:val="21"/>
        </w:rPr>
        <w:t>8</w:t>
      </w:r>
      <w:r w:rsidR="00242CB0">
        <w:rPr>
          <w:rFonts w:hint="eastAsia"/>
          <w:szCs w:val="21"/>
        </w:rPr>
        <w:t>時</w:t>
      </w:r>
      <w:r w:rsidR="00242CB0">
        <w:rPr>
          <w:rFonts w:hint="eastAsia"/>
          <w:szCs w:val="21"/>
        </w:rPr>
        <w:t>20</w:t>
      </w:r>
      <w:r w:rsidR="00242CB0">
        <w:rPr>
          <w:rFonts w:hint="eastAsia"/>
          <w:szCs w:val="21"/>
        </w:rPr>
        <w:t>分までの間</w:t>
      </w:r>
      <w:r>
        <w:rPr>
          <w:rFonts w:hint="eastAsia"/>
          <w:szCs w:val="21"/>
        </w:rPr>
        <w:t>）</w:t>
      </w:r>
    </w:p>
    <w:p w:rsidR="00DE01D2" w:rsidRDefault="00C32218" w:rsidP="001E6241">
      <w:pPr>
        <w:ind w:leftChars="700" w:left="1470"/>
        <w:rPr>
          <w:szCs w:val="21"/>
        </w:rPr>
      </w:pPr>
      <w:r>
        <w:rPr>
          <w:rFonts w:hint="eastAsia"/>
          <w:szCs w:val="21"/>
        </w:rPr>
        <w:t>講習会の</w:t>
      </w:r>
      <w:r w:rsidR="00C17200">
        <w:rPr>
          <w:rFonts w:hint="eastAsia"/>
          <w:szCs w:val="21"/>
        </w:rPr>
        <w:t>終了時間は多少前後することがあります</w:t>
      </w:r>
      <w:r w:rsidR="00242CB0">
        <w:rPr>
          <w:rFonts w:hint="eastAsia"/>
          <w:szCs w:val="21"/>
        </w:rPr>
        <w:t>。</w:t>
      </w:r>
      <w:r>
        <w:rPr>
          <w:rFonts w:hint="eastAsia"/>
          <w:szCs w:val="21"/>
        </w:rPr>
        <w:t>また、</w:t>
      </w:r>
      <w:r w:rsidR="00242CB0">
        <w:rPr>
          <w:rFonts w:hint="eastAsia"/>
          <w:szCs w:val="21"/>
        </w:rPr>
        <w:t>昼食時間を設けずに行いますので</w:t>
      </w:r>
      <w:r>
        <w:rPr>
          <w:rFonts w:hint="eastAsia"/>
          <w:szCs w:val="21"/>
        </w:rPr>
        <w:t>予め</w:t>
      </w:r>
      <w:r w:rsidR="00242CB0">
        <w:rPr>
          <w:rFonts w:hint="eastAsia"/>
          <w:szCs w:val="21"/>
        </w:rPr>
        <w:t>ご了承ください。</w:t>
      </w:r>
    </w:p>
    <w:p w:rsidR="008C1F88" w:rsidRDefault="00975005" w:rsidP="001E6241">
      <w:pPr>
        <w:numPr>
          <w:ilvl w:val="0"/>
          <w:numId w:val="3"/>
        </w:numPr>
        <w:rPr>
          <w:szCs w:val="21"/>
        </w:rPr>
      </w:pPr>
      <w:r w:rsidRPr="00565F69">
        <w:rPr>
          <w:rFonts w:hint="eastAsia"/>
          <w:szCs w:val="21"/>
        </w:rPr>
        <w:t>場</w:t>
      </w:r>
      <w:r w:rsidR="00097FE1">
        <w:rPr>
          <w:rFonts w:hint="eastAsia"/>
          <w:szCs w:val="21"/>
        </w:rPr>
        <w:t xml:space="preserve">　　</w:t>
      </w:r>
      <w:r w:rsidRPr="00565F69">
        <w:rPr>
          <w:rFonts w:hint="eastAsia"/>
          <w:szCs w:val="21"/>
        </w:rPr>
        <w:t xml:space="preserve">所　</w:t>
      </w:r>
      <w:r w:rsidR="00C02E38">
        <w:rPr>
          <w:rFonts w:hint="eastAsia"/>
          <w:szCs w:val="21"/>
        </w:rPr>
        <w:t>山口県立下松工業高等学校</w:t>
      </w:r>
      <w:r w:rsidR="00DE01D2">
        <w:rPr>
          <w:rFonts w:hint="eastAsia"/>
          <w:szCs w:val="21"/>
        </w:rPr>
        <w:t xml:space="preserve">　</w:t>
      </w:r>
    </w:p>
    <w:p w:rsidR="00975005" w:rsidRDefault="008C1F88" w:rsidP="001E6241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講</w:t>
      </w:r>
      <w:r w:rsidR="00097FE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師</w:t>
      </w:r>
      <w:r w:rsidR="00975005" w:rsidRPr="00565F69">
        <w:rPr>
          <w:rFonts w:hint="eastAsia"/>
          <w:szCs w:val="21"/>
        </w:rPr>
        <w:t xml:space="preserve">　</w:t>
      </w:r>
      <w:r w:rsidR="00D17107">
        <w:rPr>
          <w:rFonts w:hint="eastAsia"/>
          <w:szCs w:val="21"/>
        </w:rPr>
        <w:t>（公財）</w:t>
      </w:r>
      <w:r>
        <w:rPr>
          <w:rFonts w:hint="eastAsia"/>
          <w:szCs w:val="21"/>
        </w:rPr>
        <w:t xml:space="preserve">日本ソフトテニス連盟１級審判員　</w:t>
      </w:r>
      <w:bookmarkStart w:id="1" w:name="_Hlk88045640"/>
      <w:r w:rsidR="009844F3">
        <w:rPr>
          <w:rFonts w:hint="eastAsia"/>
          <w:szCs w:val="21"/>
        </w:rPr>
        <w:t xml:space="preserve">　</w:t>
      </w:r>
      <w:r w:rsidR="00135DDE">
        <w:rPr>
          <w:rFonts w:hint="eastAsia"/>
          <w:szCs w:val="21"/>
        </w:rPr>
        <w:t>長井</w:t>
      </w:r>
      <w:r>
        <w:rPr>
          <w:rFonts w:hint="eastAsia"/>
          <w:szCs w:val="21"/>
        </w:rPr>
        <w:t xml:space="preserve">　</w:t>
      </w:r>
      <w:r w:rsidR="00135DDE">
        <w:rPr>
          <w:rFonts w:hint="eastAsia"/>
          <w:szCs w:val="21"/>
        </w:rPr>
        <w:t>康行</w:t>
      </w:r>
      <w:bookmarkEnd w:id="1"/>
      <w:r w:rsidR="007A66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</w:t>
      </w:r>
    </w:p>
    <w:p w:rsidR="00826B7C" w:rsidRDefault="00097FE1" w:rsidP="001E6241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受講資格</w:t>
      </w:r>
      <w:r w:rsidR="008C1F88">
        <w:rPr>
          <w:rFonts w:hint="eastAsia"/>
          <w:szCs w:val="21"/>
        </w:rPr>
        <w:t xml:space="preserve">　</w:t>
      </w:r>
      <w:r w:rsidR="002964C1" w:rsidRPr="00853520">
        <w:rPr>
          <w:rFonts w:hint="eastAsia"/>
          <w:b/>
          <w:color w:val="FF0000"/>
          <w:szCs w:val="21"/>
          <w:u w:val="wave"/>
        </w:rPr>
        <w:t>令和</w:t>
      </w:r>
      <w:r w:rsidR="00C02E38" w:rsidRPr="00853520">
        <w:rPr>
          <w:rFonts w:hint="eastAsia"/>
          <w:b/>
          <w:color w:val="FF0000"/>
          <w:szCs w:val="21"/>
          <w:u w:val="wave"/>
        </w:rPr>
        <w:t>６</w:t>
      </w:r>
      <w:r w:rsidR="00826B7C" w:rsidRPr="00853520">
        <w:rPr>
          <w:rFonts w:hint="eastAsia"/>
          <w:b/>
          <w:color w:val="FF0000"/>
          <w:szCs w:val="21"/>
          <w:u w:val="wave"/>
        </w:rPr>
        <w:t>年度の会員登録を完了した者</w:t>
      </w:r>
      <w:r w:rsidR="00826B7C">
        <w:rPr>
          <w:rFonts w:hint="eastAsia"/>
          <w:szCs w:val="21"/>
        </w:rPr>
        <w:t>で</w:t>
      </w:r>
      <w:r w:rsidR="00853520">
        <w:rPr>
          <w:rFonts w:hint="eastAsia"/>
          <w:szCs w:val="21"/>
        </w:rPr>
        <w:t>、</w:t>
      </w:r>
      <w:r w:rsidR="00826B7C">
        <w:rPr>
          <w:rFonts w:hint="eastAsia"/>
          <w:szCs w:val="21"/>
        </w:rPr>
        <w:t>以下に</w:t>
      </w:r>
      <w:r w:rsidR="005537AD">
        <w:rPr>
          <w:rFonts w:hint="eastAsia"/>
          <w:szCs w:val="21"/>
        </w:rPr>
        <w:t>該当</w:t>
      </w:r>
      <w:r w:rsidR="00826B7C">
        <w:rPr>
          <w:rFonts w:hint="eastAsia"/>
          <w:szCs w:val="21"/>
        </w:rPr>
        <w:t>するもの</w:t>
      </w:r>
    </w:p>
    <w:p w:rsidR="008C1F88" w:rsidRPr="00910333" w:rsidRDefault="00826B7C" w:rsidP="00097FE1">
      <w:pPr>
        <w:numPr>
          <w:ilvl w:val="1"/>
          <w:numId w:val="3"/>
        </w:numPr>
        <w:ind w:left="2127"/>
        <w:rPr>
          <w:szCs w:val="21"/>
        </w:rPr>
      </w:pPr>
      <w:r w:rsidRPr="00910333">
        <w:rPr>
          <w:rFonts w:hint="eastAsia"/>
          <w:szCs w:val="21"/>
        </w:rPr>
        <w:t>新規</w:t>
      </w:r>
      <w:r w:rsidR="00691162" w:rsidRPr="00910333">
        <w:rPr>
          <w:rFonts w:hint="eastAsia"/>
          <w:szCs w:val="21"/>
        </w:rPr>
        <w:t>に資格</w:t>
      </w:r>
      <w:r w:rsidR="008C1F88" w:rsidRPr="00910333">
        <w:rPr>
          <w:rFonts w:hint="eastAsia"/>
          <w:szCs w:val="21"/>
        </w:rPr>
        <w:t>取得</w:t>
      </w:r>
      <w:r w:rsidR="002F281D" w:rsidRPr="00910333">
        <w:rPr>
          <w:rFonts w:hint="eastAsia"/>
          <w:szCs w:val="21"/>
        </w:rPr>
        <w:t>をするもの</w:t>
      </w:r>
      <w:r w:rsidR="007318D9" w:rsidRPr="00910333">
        <w:rPr>
          <w:rFonts w:hint="eastAsia"/>
          <w:szCs w:val="21"/>
        </w:rPr>
        <w:t>（既に失効した者を含む）</w:t>
      </w:r>
    </w:p>
    <w:p w:rsidR="008C1F88" w:rsidRPr="00910333" w:rsidRDefault="0048670C" w:rsidP="00097FE1">
      <w:pPr>
        <w:numPr>
          <w:ilvl w:val="1"/>
          <w:numId w:val="3"/>
        </w:numPr>
        <w:ind w:left="2127"/>
        <w:rPr>
          <w:szCs w:val="21"/>
        </w:rPr>
      </w:pPr>
      <w:r w:rsidRPr="00910333">
        <w:rPr>
          <w:rFonts w:hint="eastAsia"/>
          <w:szCs w:val="21"/>
        </w:rPr>
        <w:t>2</w:t>
      </w:r>
      <w:r w:rsidRPr="00910333">
        <w:rPr>
          <w:rFonts w:hint="eastAsia"/>
          <w:szCs w:val="21"/>
        </w:rPr>
        <w:t>級</w:t>
      </w:r>
      <w:r w:rsidR="007D721E">
        <w:rPr>
          <w:rFonts w:hint="eastAsia"/>
          <w:szCs w:val="21"/>
        </w:rPr>
        <w:t>審判</w:t>
      </w:r>
      <w:r w:rsidR="008C1F88" w:rsidRPr="00910333">
        <w:rPr>
          <w:rFonts w:hint="eastAsia"/>
          <w:szCs w:val="21"/>
        </w:rPr>
        <w:t>資格</w:t>
      </w:r>
      <w:r w:rsidR="002F281D" w:rsidRPr="00910333">
        <w:rPr>
          <w:rFonts w:hint="eastAsia"/>
          <w:szCs w:val="21"/>
        </w:rPr>
        <w:t>を</w:t>
      </w:r>
      <w:r w:rsidR="008C1F88" w:rsidRPr="00910333">
        <w:rPr>
          <w:rFonts w:hint="eastAsia"/>
          <w:szCs w:val="21"/>
        </w:rPr>
        <w:t>更新</w:t>
      </w:r>
      <w:r w:rsidR="002F281D" w:rsidRPr="00910333">
        <w:rPr>
          <w:rFonts w:hint="eastAsia"/>
          <w:szCs w:val="21"/>
        </w:rPr>
        <w:t>する</w:t>
      </w:r>
      <w:r w:rsidR="008C1F88" w:rsidRPr="00910333">
        <w:rPr>
          <w:rFonts w:hint="eastAsia"/>
          <w:szCs w:val="21"/>
        </w:rPr>
        <w:t>者</w:t>
      </w:r>
    </w:p>
    <w:p w:rsidR="001E6241" w:rsidRDefault="0048670C" w:rsidP="00097FE1">
      <w:pPr>
        <w:numPr>
          <w:ilvl w:val="1"/>
          <w:numId w:val="3"/>
        </w:numPr>
        <w:ind w:left="2127"/>
        <w:rPr>
          <w:szCs w:val="21"/>
        </w:rPr>
      </w:pPr>
      <w:r w:rsidRPr="00910333">
        <w:rPr>
          <w:rFonts w:hint="eastAsia"/>
          <w:szCs w:val="21"/>
        </w:rPr>
        <w:t>高校生で、ジュニア審判からの移行をするもの</w:t>
      </w:r>
    </w:p>
    <w:p w:rsidR="009844F3" w:rsidRPr="009844F3" w:rsidRDefault="009844F3" w:rsidP="009844F3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８．</w:t>
      </w:r>
      <w:r w:rsidR="00975005" w:rsidRPr="00097FE1">
        <w:rPr>
          <w:rFonts w:hint="eastAsia"/>
          <w:szCs w:val="21"/>
        </w:rPr>
        <w:t>受講料等</w:t>
      </w:r>
      <w:r w:rsidR="00DE5B71" w:rsidRPr="00097FE1">
        <w:rPr>
          <w:rFonts w:hint="eastAsia"/>
          <w:szCs w:val="21"/>
        </w:rPr>
        <w:t xml:space="preserve">　下記の金額を当日徴収します。</w:t>
      </w:r>
      <w:r w:rsidR="003D6668" w:rsidRPr="00097FE1">
        <w:rPr>
          <w:rFonts w:hint="eastAsia"/>
          <w:szCs w:val="21"/>
        </w:rPr>
        <w:t>各</w:t>
      </w:r>
      <w:r w:rsidR="002F281D" w:rsidRPr="00097FE1">
        <w:rPr>
          <w:rFonts w:hint="eastAsia"/>
          <w:szCs w:val="21"/>
        </w:rPr>
        <w:t>区分に応じ、</w:t>
      </w:r>
      <w:r w:rsidR="00594182" w:rsidRPr="00097FE1">
        <w:rPr>
          <w:rFonts w:hint="eastAsia"/>
          <w:szCs w:val="21"/>
        </w:rPr>
        <w:t>申請書に記入のうえ</w:t>
      </w:r>
      <w:r w:rsidR="00910333" w:rsidRPr="00097FE1">
        <w:rPr>
          <w:rFonts w:hint="eastAsia"/>
          <w:szCs w:val="21"/>
        </w:rPr>
        <w:t>、</w:t>
      </w:r>
      <w:r w:rsidR="00594182" w:rsidRPr="00097FE1">
        <w:rPr>
          <w:rFonts w:hint="eastAsia"/>
          <w:szCs w:val="21"/>
        </w:rPr>
        <w:t>あわせて持参してください。</w:t>
      </w:r>
      <w:r>
        <w:rPr>
          <w:rFonts w:hint="eastAsia"/>
          <w:szCs w:val="21"/>
        </w:rPr>
        <w:t>また、料金はつり銭の要らないよう準備をお願いします。</w:t>
      </w:r>
    </w:p>
    <w:tbl>
      <w:tblPr>
        <w:tblStyle w:val="ab"/>
        <w:tblW w:w="0" w:type="auto"/>
        <w:tblInd w:w="1470" w:type="dxa"/>
        <w:tblLook w:val="04A0" w:firstRow="1" w:lastRow="0" w:firstColumn="1" w:lastColumn="0" w:noHBand="0" w:noVBand="1"/>
      </w:tblPr>
      <w:tblGrid>
        <w:gridCol w:w="3231"/>
        <w:gridCol w:w="5035"/>
      </w:tblGrid>
      <w:tr w:rsidR="009844F3" w:rsidTr="006A718C">
        <w:tc>
          <w:tcPr>
            <w:tcW w:w="331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 xml:space="preserve">新規取得者（高校生）　　　　　　</w:t>
            </w:r>
          </w:p>
        </w:tc>
        <w:tc>
          <w:tcPr>
            <w:tcW w:w="517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2,800</w:t>
            </w:r>
            <w:r w:rsidRPr="009844F3">
              <w:rPr>
                <w:rFonts w:hint="eastAsia"/>
                <w:szCs w:val="21"/>
              </w:rPr>
              <w:t>円（受講料</w:t>
            </w:r>
            <w:r w:rsidRPr="009844F3">
              <w:rPr>
                <w:rFonts w:hint="eastAsia"/>
                <w:szCs w:val="21"/>
              </w:rPr>
              <w:t>500</w:t>
            </w:r>
            <w:r w:rsidRPr="009844F3">
              <w:rPr>
                <w:rFonts w:hint="eastAsia"/>
                <w:szCs w:val="21"/>
              </w:rPr>
              <w:t>円、認定申請料</w:t>
            </w:r>
            <w:r w:rsidRPr="009844F3">
              <w:rPr>
                <w:rFonts w:hint="eastAsia"/>
                <w:szCs w:val="21"/>
              </w:rPr>
              <w:t>2,300</w:t>
            </w:r>
            <w:r w:rsidRPr="009844F3">
              <w:rPr>
                <w:rFonts w:hint="eastAsia"/>
                <w:szCs w:val="21"/>
              </w:rPr>
              <w:t>円）</w:t>
            </w:r>
          </w:p>
        </w:tc>
      </w:tr>
      <w:tr w:rsidR="009844F3" w:rsidTr="006A718C">
        <w:tc>
          <w:tcPr>
            <w:tcW w:w="331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 xml:space="preserve">新規取得者（一般）　　　　</w:t>
            </w:r>
          </w:p>
        </w:tc>
        <w:tc>
          <w:tcPr>
            <w:tcW w:w="517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3,800</w:t>
            </w:r>
            <w:r w:rsidRPr="009844F3">
              <w:rPr>
                <w:rFonts w:hint="eastAsia"/>
                <w:szCs w:val="21"/>
              </w:rPr>
              <w:t>円（受講料</w:t>
            </w:r>
            <w:r w:rsidRPr="009844F3">
              <w:rPr>
                <w:rFonts w:hint="eastAsia"/>
                <w:szCs w:val="21"/>
              </w:rPr>
              <w:t>500</w:t>
            </w:r>
            <w:r w:rsidRPr="009844F3">
              <w:rPr>
                <w:rFonts w:hint="eastAsia"/>
                <w:szCs w:val="21"/>
              </w:rPr>
              <w:t>円、認定申請料</w:t>
            </w:r>
            <w:r w:rsidRPr="009844F3">
              <w:rPr>
                <w:rFonts w:hint="eastAsia"/>
                <w:szCs w:val="21"/>
              </w:rPr>
              <w:t>3,300</w:t>
            </w:r>
            <w:r w:rsidRPr="009844F3">
              <w:rPr>
                <w:rFonts w:hint="eastAsia"/>
                <w:szCs w:val="21"/>
              </w:rPr>
              <w:t>円）</w:t>
            </w:r>
          </w:p>
        </w:tc>
      </w:tr>
      <w:tr w:rsidR="009844F3" w:rsidTr="006A718C">
        <w:tc>
          <w:tcPr>
            <w:tcW w:w="331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更新予定者</w:t>
            </w:r>
          </w:p>
        </w:tc>
        <w:tc>
          <w:tcPr>
            <w:tcW w:w="517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2,800</w:t>
            </w:r>
            <w:r w:rsidRPr="009844F3">
              <w:rPr>
                <w:rFonts w:hint="eastAsia"/>
                <w:szCs w:val="21"/>
              </w:rPr>
              <w:t>円（受講料</w:t>
            </w:r>
            <w:r w:rsidRPr="009844F3">
              <w:rPr>
                <w:rFonts w:hint="eastAsia"/>
                <w:szCs w:val="21"/>
              </w:rPr>
              <w:t>500</w:t>
            </w:r>
            <w:r w:rsidRPr="009844F3">
              <w:rPr>
                <w:rFonts w:hint="eastAsia"/>
                <w:szCs w:val="21"/>
              </w:rPr>
              <w:t>円、認定申請料</w:t>
            </w:r>
            <w:r w:rsidRPr="009844F3">
              <w:rPr>
                <w:rFonts w:hint="eastAsia"/>
                <w:szCs w:val="21"/>
              </w:rPr>
              <w:t>2,300</w:t>
            </w:r>
            <w:r w:rsidRPr="009844F3">
              <w:rPr>
                <w:rFonts w:hint="eastAsia"/>
                <w:szCs w:val="21"/>
              </w:rPr>
              <w:t>円）</w:t>
            </w:r>
          </w:p>
        </w:tc>
      </w:tr>
      <w:tr w:rsidR="009844F3" w:rsidTr="006A718C">
        <w:tc>
          <w:tcPr>
            <w:tcW w:w="331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 xml:space="preserve">ジュニアからの移行　　　　</w:t>
            </w:r>
          </w:p>
        </w:tc>
        <w:tc>
          <w:tcPr>
            <w:tcW w:w="517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1,800</w:t>
            </w:r>
            <w:r w:rsidRPr="009844F3">
              <w:rPr>
                <w:rFonts w:hint="eastAsia"/>
                <w:szCs w:val="21"/>
              </w:rPr>
              <w:t>円（受講料</w:t>
            </w:r>
            <w:r w:rsidRPr="009844F3">
              <w:rPr>
                <w:rFonts w:hint="eastAsia"/>
                <w:szCs w:val="21"/>
              </w:rPr>
              <w:t>500</w:t>
            </w:r>
            <w:r w:rsidRPr="009844F3">
              <w:rPr>
                <w:rFonts w:hint="eastAsia"/>
                <w:szCs w:val="21"/>
              </w:rPr>
              <w:t>円、認定申請料</w:t>
            </w:r>
            <w:r w:rsidRPr="009844F3">
              <w:rPr>
                <w:rFonts w:hint="eastAsia"/>
                <w:szCs w:val="21"/>
              </w:rPr>
              <w:t>1,300</w:t>
            </w:r>
            <w:r w:rsidRPr="009844F3">
              <w:rPr>
                <w:rFonts w:hint="eastAsia"/>
                <w:szCs w:val="21"/>
              </w:rPr>
              <w:t>円）</w:t>
            </w:r>
          </w:p>
        </w:tc>
      </w:tr>
      <w:tr w:rsidR="009844F3" w:rsidTr="009844F3">
        <w:trPr>
          <w:trHeight w:val="713"/>
        </w:trPr>
        <w:tc>
          <w:tcPr>
            <w:tcW w:w="8492" w:type="dxa"/>
            <w:gridSpan w:val="2"/>
          </w:tcPr>
          <w:p w:rsid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※「ジュニアからの移行」とは、ジュニア審判資格を有している者が、高校在学中に</w:t>
            </w:r>
            <w:r w:rsidR="005F2669">
              <w:rPr>
                <w:rFonts w:hint="eastAsia"/>
                <w:szCs w:val="21"/>
              </w:rPr>
              <w:t xml:space="preserve">　　　</w:t>
            </w:r>
            <w:r w:rsidRPr="009844F3">
              <w:rPr>
                <w:rFonts w:hint="eastAsia"/>
                <w:szCs w:val="21"/>
              </w:rPr>
              <w:t>2</w:t>
            </w:r>
            <w:r w:rsidRPr="009844F3">
              <w:rPr>
                <w:rFonts w:hint="eastAsia"/>
                <w:szCs w:val="21"/>
              </w:rPr>
              <w:t>級への移行を申請する場合です。</w:t>
            </w:r>
          </w:p>
        </w:tc>
      </w:tr>
      <w:tr w:rsidR="009844F3" w:rsidTr="006A718C">
        <w:trPr>
          <w:trHeight w:val="322"/>
        </w:trPr>
        <w:tc>
          <w:tcPr>
            <w:tcW w:w="3316" w:type="dxa"/>
          </w:tcPr>
          <w:p w:rsidR="009844F3" w:rsidRPr="009844F3" w:rsidRDefault="009844F3" w:rsidP="009844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受講のみ</w:t>
            </w:r>
            <w:r w:rsidR="00E90ECC">
              <w:rPr>
                <w:rFonts w:hint="eastAsia"/>
                <w:szCs w:val="21"/>
              </w:rPr>
              <w:t>（下松</w:t>
            </w:r>
            <w:r w:rsidR="005F2669">
              <w:rPr>
                <w:rFonts w:hint="eastAsia"/>
                <w:szCs w:val="21"/>
              </w:rPr>
              <w:t>地区</w:t>
            </w:r>
            <w:r w:rsidR="00E90ECC">
              <w:rPr>
                <w:rFonts w:hint="eastAsia"/>
                <w:szCs w:val="21"/>
              </w:rPr>
              <w:t>以外</w:t>
            </w:r>
            <w:r w:rsidR="005F2669">
              <w:rPr>
                <w:rFonts w:hint="eastAsia"/>
                <w:szCs w:val="21"/>
              </w:rPr>
              <w:t>の方）</w:t>
            </w:r>
          </w:p>
        </w:tc>
        <w:tc>
          <w:tcPr>
            <w:tcW w:w="517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500</w:t>
            </w:r>
            <w:r w:rsidRPr="009844F3">
              <w:rPr>
                <w:rFonts w:hint="eastAsia"/>
                <w:szCs w:val="21"/>
              </w:rPr>
              <w:t>円（受講料</w:t>
            </w:r>
            <w:r w:rsidRPr="009844F3">
              <w:rPr>
                <w:rFonts w:hint="eastAsia"/>
                <w:szCs w:val="21"/>
              </w:rPr>
              <w:t>500</w:t>
            </w:r>
            <w:r w:rsidRPr="009844F3">
              <w:rPr>
                <w:rFonts w:hint="eastAsia"/>
                <w:szCs w:val="21"/>
              </w:rPr>
              <w:t>円）</w:t>
            </w:r>
          </w:p>
        </w:tc>
      </w:tr>
      <w:tr w:rsidR="009844F3" w:rsidTr="006A718C">
        <w:trPr>
          <w:trHeight w:val="289"/>
        </w:trPr>
        <w:tc>
          <w:tcPr>
            <w:tcW w:w="3316" w:type="dxa"/>
          </w:tcPr>
          <w:p w:rsid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ハンドブック代（希望者のみ）</w:t>
            </w:r>
          </w:p>
        </w:tc>
        <w:tc>
          <w:tcPr>
            <w:tcW w:w="5176" w:type="dxa"/>
          </w:tcPr>
          <w:p w:rsidR="009844F3" w:rsidRPr="009844F3" w:rsidRDefault="009844F3" w:rsidP="009844F3">
            <w:pPr>
              <w:rPr>
                <w:szCs w:val="21"/>
              </w:rPr>
            </w:pPr>
            <w:r w:rsidRPr="009844F3">
              <w:rPr>
                <w:rFonts w:hint="eastAsia"/>
                <w:szCs w:val="21"/>
              </w:rPr>
              <w:t>1,000</w:t>
            </w:r>
            <w:r w:rsidRPr="009844F3">
              <w:rPr>
                <w:rFonts w:hint="eastAsia"/>
                <w:szCs w:val="21"/>
              </w:rPr>
              <w:t>円</w:t>
            </w:r>
            <w:r w:rsidR="005F2669">
              <w:rPr>
                <w:rFonts w:hint="eastAsia"/>
                <w:szCs w:val="21"/>
              </w:rPr>
              <w:t>／冊</w:t>
            </w:r>
          </w:p>
        </w:tc>
      </w:tr>
    </w:tbl>
    <w:p w:rsidR="00C17200" w:rsidRDefault="00975005" w:rsidP="009844F3">
      <w:pPr>
        <w:rPr>
          <w:szCs w:val="21"/>
        </w:rPr>
      </w:pPr>
      <w:r w:rsidRPr="00565F69">
        <w:rPr>
          <w:rFonts w:hint="eastAsia"/>
          <w:szCs w:val="21"/>
        </w:rPr>
        <w:t xml:space="preserve">　　　　　</w:t>
      </w:r>
      <w:r w:rsidR="00ED09BB">
        <w:rPr>
          <w:rFonts w:hint="eastAsia"/>
          <w:szCs w:val="21"/>
        </w:rPr>
        <w:t xml:space="preserve">　</w:t>
      </w:r>
      <w:r w:rsidR="00097FE1">
        <w:rPr>
          <w:rFonts w:hint="eastAsia"/>
          <w:szCs w:val="21"/>
        </w:rPr>
        <w:t xml:space="preserve">　</w:t>
      </w:r>
      <w:r w:rsidR="00ED09BB">
        <w:rPr>
          <w:rFonts w:hint="eastAsia"/>
          <w:szCs w:val="21"/>
        </w:rPr>
        <w:t>※</w:t>
      </w:r>
      <w:r w:rsidR="00C17200">
        <w:rPr>
          <w:rFonts w:hint="eastAsia"/>
          <w:szCs w:val="21"/>
        </w:rPr>
        <w:t>講習会ではハンドブックを使用しますので、当日持参してください。</w:t>
      </w:r>
    </w:p>
    <w:p w:rsidR="00ED09BB" w:rsidRDefault="00C17200" w:rsidP="005537AD">
      <w:pPr>
        <w:ind w:leftChars="800" w:left="1680"/>
        <w:rPr>
          <w:szCs w:val="21"/>
        </w:rPr>
      </w:pPr>
      <w:r>
        <w:rPr>
          <w:rFonts w:hint="eastAsia"/>
          <w:szCs w:val="21"/>
        </w:rPr>
        <w:lastRenderedPageBreak/>
        <w:t>お持ちでない方は、このたび購入</w:t>
      </w:r>
      <w:r w:rsidR="005537AD">
        <w:rPr>
          <w:rFonts w:hint="eastAsia"/>
          <w:szCs w:val="21"/>
        </w:rPr>
        <w:t>申込み</w:t>
      </w:r>
      <w:r>
        <w:rPr>
          <w:rFonts w:hint="eastAsia"/>
          <w:szCs w:val="21"/>
        </w:rPr>
        <w:t>してください</w:t>
      </w:r>
      <w:r w:rsidR="005537AD">
        <w:rPr>
          <w:rFonts w:hint="eastAsia"/>
          <w:szCs w:val="21"/>
        </w:rPr>
        <w:t>。購入</w:t>
      </w:r>
      <w:r w:rsidR="00A17E3B">
        <w:rPr>
          <w:rFonts w:hint="eastAsia"/>
          <w:szCs w:val="21"/>
        </w:rPr>
        <w:t>申込みされたハンドブックは、</w:t>
      </w:r>
      <w:r>
        <w:rPr>
          <w:rFonts w:hint="eastAsia"/>
          <w:szCs w:val="21"/>
        </w:rPr>
        <w:t>講習会当日</w:t>
      </w:r>
      <w:r w:rsidR="00910333">
        <w:rPr>
          <w:rFonts w:hint="eastAsia"/>
          <w:szCs w:val="21"/>
        </w:rPr>
        <w:t>に代金と引き換えで</w:t>
      </w:r>
      <w:r>
        <w:rPr>
          <w:rFonts w:hint="eastAsia"/>
          <w:szCs w:val="21"/>
        </w:rPr>
        <w:t>お渡しします。</w:t>
      </w:r>
    </w:p>
    <w:p w:rsidR="005F2669" w:rsidRPr="00571221" w:rsidRDefault="005F2669" w:rsidP="005F2669">
      <w:pPr>
        <w:ind w:left="1260" w:hangingChars="600" w:hanging="1260"/>
        <w:rPr>
          <w:rFonts w:ascii="ＭＳ 明朝" w:hAnsi="ＭＳ 明朝"/>
          <w:b/>
          <w:szCs w:val="21"/>
        </w:rPr>
      </w:pPr>
      <w:r w:rsidRPr="00571221">
        <w:rPr>
          <w:rFonts w:ascii="ＭＳ 明朝" w:hAnsi="ＭＳ 明朝" w:hint="eastAsia"/>
          <w:szCs w:val="21"/>
        </w:rPr>
        <w:t>９．</w:t>
      </w:r>
      <w:r w:rsidR="00ED09BB" w:rsidRPr="00571221">
        <w:rPr>
          <w:rFonts w:ascii="ＭＳ 明朝" w:hAnsi="ＭＳ 明朝" w:hint="eastAsia"/>
          <w:szCs w:val="21"/>
        </w:rPr>
        <w:t>申込</w:t>
      </w:r>
      <w:r w:rsidRPr="00571221">
        <w:rPr>
          <w:rFonts w:ascii="ＭＳ 明朝" w:hAnsi="ＭＳ 明朝" w:hint="eastAsia"/>
          <w:szCs w:val="21"/>
        </w:rPr>
        <w:t>期日</w:t>
      </w:r>
      <w:r w:rsidR="00C02E38" w:rsidRPr="00571221">
        <w:rPr>
          <w:rFonts w:ascii="ＭＳ 明朝" w:hAnsi="ＭＳ 明朝" w:hint="eastAsia"/>
          <w:szCs w:val="21"/>
        </w:rPr>
        <w:t xml:space="preserve">　</w:t>
      </w:r>
      <w:r w:rsidR="00EE0B95" w:rsidRPr="00571221">
        <w:rPr>
          <w:rFonts w:ascii="ＭＳ 明朝" w:hAnsi="ＭＳ 明朝" w:hint="eastAsia"/>
          <w:szCs w:val="21"/>
        </w:rPr>
        <w:t>令和</w:t>
      </w:r>
      <w:r w:rsidR="00C02E38" w:rsidRPr="00571221">
        <w:rPr>
          <w:rFonts w:ascii="ＭＳ 明朝" w:hAnsi="ＭＳ 明朝" w:hint="eastAsia"/>
          <w:szCs w:val="21"/>
        </w:rPr>
        <w:t>６</w:t>
      </w:r>
      <w:r w:rsidR="00DE5B71" w:rsidRPr="00571221">
        <w:rPr>
          <w:rFonts w:ascii="ＭＳ 明朝" w:hAnsi="ＭＳ 明朝" w:hint="eastAsia"/>
          <w:szCs w:val="21"/>
        </w:rPr>
        <w:t>年</w:t>
      </w:r>
      <w:r w:rsidR="00C02E38" w:rsidRPr="00571221">
        <w:rPr>
          <w:rFonts w:ascii="ＭＳ 明朝" w:hAnsi="ＭＳ 明朝" w:hint="eastAsia"/>
          <w:szCs w:val="21"/>
        </w:rPr>
        <w:t>１１</w:t>
      </w:r>
      <w:r w:rsidR="00DE5B71" w:rsidRPr="00571221">
        <w:rPr>
          <w:rFonts w:ascii="ＭＳ 明朝" w:hAnsi="ＭＳ 明朝" w:hint="eastAsia"/>
          <w:szCs w:val="21"/>
        </w:rPr>
        <w:t>月</w:t>
      </w:r>
      <w:r w:rsidR="00C02E38" w:rsidRPr="00571221">
        <w:rPr>
          <w:rFonts w:ascii="ＭＳ 明朝" w:hAnsi="ＭＳ 明朝" w:hint="eastAsia"/>
          <w:szCs w:val="21"/>
        </w:rPr>
        <w:t>２９</w:t>
      </w:r>
      <w:r w:rsidR="00DE5B71" w:rsidRPr="00571221">
        <w:rPr>
          <w:rFonts w:ascii="ＭＳ 明朝" w:hAnsi="ＭＳ 明朝" w:hint="eastAsia"/>
          <w:szCs w:val="21"/>
        </w:rPr>
        <w:t>日</w:t>
      </w:r>
      <w:r w:rsidR="00C17200" w:rsidRPr="00571221">
        <w:rPr>
          <w:rFonts w:ascii="ＭＳ 明朝" w:hAnsi="ＭＳ 明朝" w:hint="eastAsia"/>
          <w:szCs w:val="21"/>
        </w:rPr>
        <w:t>（</w:t>
      </w:r>
      <w:r w:rsidR="007F4445" w:rsidRPr="00571221">
        <w:rPr>
          <w:rFonts w:ascii="ＭＳ 明朝" w:hAnsi="ＭＳ 明朝" w:hint="eastAsia"/>
          <w:szCs w:val="21"/>
        </w:rPr>
        <w:t>金</w:t>
      </w:r>
      <w:r w:rsidR="00C17200" w:rsidRPr="00571221">
        <w:rPr>
          <w:rFonts w:ascii="ＭＳ 明朝" w:hAnsi="ＭＳ 明朝" w:hint="eastAsia"/>
          <w:szCs w:val="21"/>
        </w:rPr>
        <w:t>）</w:t>
      </w:r>
      <w:r w:rsidR="00DE5B71" w:rsidRPr="00571221">
        <w:rPr>
          <w:rFonts w:ascii="ＭＳ 明朝" w:hAnsi="ＭＳ 明朝" w:hint="eastAsia"/>
          <w:szCs w:val="21"/>
        </w:rPr>
        <w:t>まで</w:t>
      </w:r>
    </w:p>
    <w:p w:rsidR="00ED09BB" w:rsidRPr="00571221" w:rsidRDefault="005F2669" w:rsidP="005F2669">
      <w:pPr>
        <w:ind w:left="1260" w:hangingChars="600" w:hanging="1260"/>
        <w:rPr>
          <w:rFonts w:ascii="ＭＳ 明朝" w:hAnsi="ＭＳ 明朝"/>
          <w:szCs w:val="21"/>
        </w:rPr>
      </w:pPr>
      <w:r w:rsidRPr="00571221">
        <w:rPr>
          <w:rFonts w:ascii="ＭＳ 明朝" w:hAnsi="ＭＳ 明朝" w:hint="eastAsia"/>
          <w:szCs w:val="21"/>
        </w:rPr>
        <w:t>10．</w:t>
      </w:r>
      <w:r w:rsidRPr="00571221">
        <w:rPr>
          <w:rFonts w:ascii="ＭＳ 明朝" w:hAnsi="ＭＳ 明朝" w:hint="eastAsia"/>
          <w:spacing w:val="52"/>
          <w:kern w:val="0"/>
          <w:szCs w:val="21"/>
          <w:fitText w:val="840" w:id="-897390592"/>
        </w:rPr>
        <w:t>申込</w:t>
      </w:r>
      <w:r w:rsidRPr="00571221">
        <w:rPr>
          <w:rFonts w:ascii="ＭＳ 明朝" w:hAnsi="ＭＳ 明朝" w:hint="eastAsia"/>
          <w:spacing w:val="1"/>
          <w:kern w:val="0"/>
          <w:szCs w:val="21"/>
          <w:fitText w:val="840" w:id="-897390592"/>
        </w:rPr>
        <w:t>先</w:t>
      </w:r>
      <w:r w:rsidRPr="00571221">
        <w:rPr>
          <w:rFonts w:ascii="ＭＳ 明朝" w:hAnsi="ＭＳ 明朝" w:hint="eastAsia"/>
          <w:b/>
          <w:szCs w:val="21"/>
        </w:rPr>
        <w:t xml:space="preserve">　</w:t>
      </w:r>
      <w:r w:rsidR="00DE5B71" w:rsidRPr="00571221">
        <w:rPr>
          <w:rFonts w:ascii="ＭＳ 明朝" w:hAnsi="ＭＳ 明朝" w:hint="eastAsia"/>
          <w:szCs w:val="21"/>
          <w:u w:val="wave"/>
        </w:rPr>
        <w:t>別紙</w:t>
      </w:r>
      <w:r w:rsidR="002F281D" w:rsidRPr="00571221">
        <w:rPr>
          <w:rFonts w:ascii="ＭＳ 明朝" w:hAnsi="ＭＳ 明朝" w:hint="eastAsia"/>
          <w:szCs w:val="21"/>
          <w:u w:val="wave"/>
        </w:rPr>
        <w:t>申込書に</w:t>
      </w:r>
      <w:r w:rsidR="00DE5B71" w:rsidRPr="00571221">
        <w:rPr>
          <w:rFonts w:ascii="ＭＳ 明朝" w:hAnsi="ＭＳ 明朝" w:hint="eastAsia"/>
          <w:szCs w:val="21"/>
          <w:u w:val="wave"/>
        </w:rPr>
        <w:t>記入の上</w:t>
      </w:r>
      <w:r w:rsidR="00DE5B71" w:rsidRPr="00571221">
        <w:rPr>
          <w:rFonts w:ascii="ＭＳ 明朝" w:hAnsi="ＭＳ 明朝" w:hint="eastAsia"/>
          <w:szCs w:val="21"/>
        </w:rPr>
        <w:t>、</w:t>
      </w:r>
      <w:r w:rsidR="006179CE" w:rsidRPr="00571221">
        <w:rPr>
          <w:rFonts w:ascii="ＭＳ 明朝" w:hAnsi="ＭＳ 明朝" w:hint="eastAsia"/>
        </w:rPr>
        <w:t>下記までメールで申し込みください。</w:t>
      </w:r>
    </w:p>
    <w:p w:rsidR="0035486A" w:rsidRPr="00571221" w:rsidRDefault="00DE5B71" w:rsidP="008E2AFC">
      <w:pPr>
        <w:ind w:leftChars="400" w:left="1260" w:hangingChars="200" w:hanging="420"/>
        <w:rPr>
          <w:rFonts w:ascii="ＭＳ 明朝" w:hAnsi="ＭＳ 明朝"/>
          <w:szCs w:val="21"/>
        </w:rPr>
      </w:pPr>
      <w:r w:rsidRPr="00571221">
        <w:rPr>
          <w:rFonts w:ascii="ＭＳ 明朝" w:hAnsi="ＭＳ 明朝" w:hint="eastAsia"/>
          <w:szCs w:val="21"/>
        </w:rPr>
        <w:t xml:space="preserve">　　　　</w:t>
      </w:r>
      <w:r w:rsidR="006179CE" w:rsidRPr="00571221">
        <w:rPr>
          <w:rFonts w:ascii="ＭＳ 明朝" w:hAnsi="ＭＳ 明朝"/>
        </w:rPr>
        <w:t>E-Mail</w:t>
      </w:r>
      <w:r w:rsidR="006179CE" w:rsidRPr="00571221">
        <w:rPr>
          <w:rFonts w:ascii="ＭＳ 明朝" w:hAnsi="ＭＳ 明朝" w:hint="eastAsia"/>
        </w:rPr>
        <w:t xml:space="preserve">　</w:t>
      </w:r>
      <w:r w:rsidR="00571221">
        <w:rPr>
          <w:rFonts w:ascii="ＭＳ 明朝" w:hAnsi="ＭＳ 明朝" w:hint="eastAsia"/>
        </w:rPr>
        <w:t>akisada.katsuhiko＠</w:t>
      </w:r>
      <w:r w:rsidR="006179CE" w:rsidRPr="00571221">
        <w:rPr>
          <w:rStyle w:val="a6"/>
          <w:rFonts w:ascii="ＭＳ 明朝" w:hAnsi="ＭＳ 明朝"/>
          <w:color w:val="auto"/>
          <w:u w:val="none"/>
        </w:rPr>
        <w:t>city.kudamatsu.lg.jp</w:t>
      </w:r>
      <w:r w:rsidRPr="00571221">
        <w:rPr>
          <w:rFonts w:ascii="ＭＳ 明朝" w:hAnsi="ＭＳ 明朝" w:hint="eastAsia"/>
          <w:sz w:val="24"/>
        </w:rPr>
        <w:t xml:space="preserve">　</w:t>
      </w:r>
      <w:r w:rsidR="0035486A" w:rsidRPr="00571221">
        <w:rPr>
          <w:rFonts w:ascii="ＭＳ 明朝" w:hAnsi="ＭＳ 明朝" w:hint="eastAsia"/>
          <w:szCs w:val="21"/>
        </w:rPr>
        <w:t xml:space="preserve">　　　　　　　　　　　　　</w:t>
      </w:r>
    </w:p>
    <w:p w:rsidR="00853520" w:rsidRPr="00571221" w:rsidRDefault="008E2AFC" w:rsidP="005537AD">
      <w:pPr>
        <w:ind w:leftChars="900" w:left="2100" w:hangingChars="100" w:hanging="210"/>
        <w:rPr>
          <w:rFonts w:ascii="ＭＳ 明朝" w:hAnsi="ＭＳ 明朝"/>
        </w:rPr>
      </w:pPr>
      <w:r w:rsidRPr="00571221">
        <w:rPr>
          <w:rFonts w:ascii="ＭＳ 明朝" w:hAnsi="ＭＳ 明朝" w:hint="eastAsia"/>
          <w:szCs w:val="21"/>
        </w:rPr>
        <w:t>※</w:t>
      </w:r>
      <w:r w:rsidR="006A718C" w:rsidRPr="00571221">
        <w:rPr>
          <w:rFonts w:ascii="ＭＳ 明朝" w:hAnsi="ＭＳ 明朝" w:hint="eastAsia"/>
          <w:szCs w:val="21"/>
        </w:rPr>
        <w:t>申込後</w:t>
      </w:r>
      <w:r w:rsidR="006179CE" w:rsidRPr="00571221">
        <w:rPr>
          <w:rFonts w:ascii="ＭＳ 明朝" w:hAnsi="ＭＳ 明朝" w:hint="eastAsia"/>
        </w:rPr>
        <w:t>、受付完了の旨を連絡します。</w:t>
      </w:r>
      <w:r w:rsidR="00853520" w:rsidRPr="00571221">
        <w:rPr>
          <w:rFonts w:ascii="ＭＳ 明朝" w:hAnsi="ＭＳ 明朝" w:hint="eastAsia"/>
        </w:rPr>
        <w:t>返信が届かない場合は、</w:t>
      </w:r>
      <w:r w:rsidR="005537AD">
        <w:rPr>
          <w:rFonts w:ascii="ＭＳ 明朝" w:hAnsi="ＭＳ 明朝" w:hint="eastAsia"/>
        </w:rPr>
        <w:t xml:space="preserve">下記問合せ先まで　</w:t>
      </w:r>
      <w:r w:rsidR="00853520" w:rsidRPr="00571221">
        <w:rPr>
          <w:rFonts w:ascii="ＭＳ 明朝" w:hAnsi="ＭＳ 明朝" w:hint="eastAsia"/>
        </w:rPr>
        <w:t>ご連絡ください。</w:t>
      </w:r>
    </w:p>
    <w:p w:rsidR="006179CE" w:rsidRPr="00571221" w:rsidRDefault="00853520" w:rsidP="00853520">
      <w:pPr>
        <w:rPr>
          <w:rFonts w:ascii="ＭＳ 明朝" w:hAnsi="ＭＳ 明朝"/>
        </w:rPr>
      </w:pPr>
      <w:r w:rsidRPr="00571221">
        <w:rPr>
          <w:rFonts w:ascii="ＭＳ 明朝" w:hAnsi="ＭＳ 明朝" w:hint="eastAsia"/>
        </w:rPr>
        <w:t>11．問合せ先　下松ソフトテニス連盟</w:t>
      </w:r>
    </w:p>
    <w:p w:rsidR="00571221" w:rsidRPr="00571221" w:rsidRDefault="00853520" w:rsidP="00DE5B71">
      <w:pPr>
        <w:rPr>
          <w:rFonts w:ascii="ＭＳ 明朝" w:hAnsi="ＭＳ 明朝"/>
        </w:rPr>
      </w:pPr>
      <w:r w:rsidRPr="00571221">
        <w:rPr>
          <w:rFonts w:ascii="ＭＳ 明朝" w:hAnsi="ＭＳ 明朝" w:hint="eastAsia"/>
        </w:rPr>
        <w:t xml:space="preserve">　　　　　　　　　</w:t>
      </w:r>
      <w:r w:rsidR="00571221">
        <w:rPr>
          <w:rFonts w:ascii="ＭＳ 明朝" w:hAnsi="ＭＳ 明朝" w:hint="eastAsia"/>
        </w:rPr>
        <w:t xml:space="preserve">　　</w:t>
      </w:r>
      <w:r w:rsidRPr="00571221">
        <w:rPr>
          <w:rFonts w:ascii="ＭＳ 明朝" w:hAnsi="ＭＳ 明朝" w:hint="eastAsia"/>
        </w:rPr>
        <w:t>担当者　秋貞勝彦</w:t>
      </w:r>
      <w:r w:rsidRPr="00571221">
        <w:rPr>
          <w:rFonts w:ascii="ＭＳ 明朝" w:hAnsi="ＭＳ 明朝" w:hint="eastAsia"/>
          <w:szCs w:val="21"/>
        </w:rPr>
        <w:t>（TEL</w:t>
      </w:r>
      <w:r w:rsidRPr="00571221">
        <w:rPr>
          <w:rFonts w:ascii="ＭＳ 明朝" w:hAnsi="ＭＳ 明朝"/>
          <w:szCs w:val="21"/>
        </w:rPr>
        <w:t xml:space="preserve"> </w:t>
      </w:r>
      <w:r w:rsidRPr="00571221">
        <w:rPr>
          <w:rFonts w:ascii="ＭＳ 明朝" w:hAnsi="ＭＳ 明朝" w:hint="eastAsia"/>
          <w:szCs w:val="21"/>
        </w:rPr>
        <w:t>090-</w:t>
      </w:r>
      <w:r w:rsidRPr="00571221">
        <w:rPr>
          <w:rFonts w:ascii="ＭＳ 明朝" w:hAnsi="ＭＳ 明朝"/>
          <w:szCs w:val="21"/>
        </w:rPr>
        <w:t>7771</w:t>
      </w:r>
      <w:r w:rsidRPr="00571221">
        <w:rPr>
          <w:rFonts w:ascii="ＭＳ 明朝" w:hAnsi="ＭＳ 明朝" w:hint="eastAsia"/>
          <w:szCs w:val="21"/>
        </w:rPr>
        <w:t>-</w:t>
      </w:r>
      <w:r w:rsidRPr="00571221">
        <w:rPr>
          <w:rFonts w:ascii="ＭＳ 明朝" w:hAnsi="ＭＳ 明朝"/>
          <w:szCs w:val="21"/>
        </w:rPr>
        <w:t>3789</w:t>
      </w:r>
      <w:r w:rsidRPr="00571221">
        <w:rPr>
          <w:rFonts w:ascii="ＭＳ 明朝" w:hAnsi="ＭＳ 明朝" w:hint="eastAsia"/>
          <w:szCs w:val="21"/>
        </w:rPr>
        <w:t>）</w:t>
      </w:r>
    </w:p>
    <w:p w:rsidR="00DE5B71" w:rsidRPr="00571221" w:rsidRDefault="00594182" w:rsidP="00DE5B71">
      <w:r w:rsidRPr="00571221">
        <w:rPr>
          <w:rFonts w:ascii="ＭＳ 明朝" w:hAnsi="ＭＳ 明朝" w:hint="eastAsia"/>
          <w:szCs w:val="21"/>
        </w:rPr>
        <w:t>1</w:t>
      </w:r>
      <w:r w:rsidR="00571221" w:rsidRPr="00571221">
        <w:rPr>
          <w:rFonts w:ascii="ＭＳ 明朝" w:hAnsi="ＭＳ 明朝" w:hint="eastAsia"/>
          <w:szCs w:val="21"/>
        </w:rPr>
        <w:t>2</w:t>
      </w:r>
      <w:r w:rsidR="00571221">
        <w:rPr>
          <w:rFonts w:ascii="ＭＳ 明朝" w:hAnsi="ＭＳ 明朝" w:hint="eastAsia"/>
          <w:szCs w:val="21"/>
        </w:rPr>
        <w:t>．</w:t>
      </w:r>
      <w:r w:rsidR="00DE5B71" w:rsidRPr="00571221">
        <w:rPr>
          <w:rFonts w:ascii="ＭＳ 明朝" w:hAnsi="ＭＳ 明朝" w:hint="eastAsia"/>
          <w:spacing w:val="52"/>
          <w:kern w:val="0"/>
          <w:szCs w:val="21"/>
          <w:fitText w:val="840" w:id="-897390848"/>
        </w:rPr>
        <w:t>その</w:t>
      </w:r>
      <w:r w:rsidR="00DE5B71" w:rsidRPr="00571221">
        <w:rPr>
          <w:rFonts w:ascii="ＭＳ 明朝" w:hAnsi="ＭＳ 明朝" w:hint="eastAsia"/>
          <w:spacing w:val="1"/>
          <w:kern w:val="0"/>
          <w:szCs w:val="21"/>
          <w:fitText w:val="840" w:id="-897390848"/>
        </w:rPr>
        <w:t>他</w:t>
      </w:r>
      <w:r w:rsidR="00DE5B71">
        <w:rPr>
          <w:rFonts w:hint="eastAsia"/>
          <w:szCs w:val="21"/>
        </w:rPr>
        <w:t xml:space="preserve">　</w:t>
      </w:r>
      <w:r w:rsidR="007A6636">
        <w:rPr>
          <w:rFonts w:hint="eastAsia"/>
          <w:szCs w:val="21"/>
        </w:rPr>
        <w:t>①</w:t>
      </w:r>
      <w:r w:rsidR="00DE5B71">
        <w:rPr>
          <w:rFonts w:hint="eastAsia"/>
          <w:szCs w:val="21"/>
        </w:rPr>
        <w:t>当日は</w:t>
      </w:r>
      <w:r w:rsidR="00E90ECC">
        <w:rPr>
          <w:rFonts w:hint="eastAsia"/>
          <w:szCs w:val="21"/>
        </w:rPr>
        <w:t>「</w:t>
      </w:r>
      <w:r w:rsidR="00DE5B71">
        <w:rPr>
          <w:rFonts w:hint="eastAsia"/>
          <w:szCs w:val="21"/>
        </w:rPr>
        <w:t>筆記用具</w:t>
      </w:r>
      <w:r w:rsidR="00E90ECC">
        <w:rPr>
          <w:rFonts w:hint="eastAsia"/>
          <w:szCs w:val="21"/>
        </w:rPr>
        <w:t>」</w:t>
      </w:r>
      <w:r w:rsidR="005537AD">
        <w:rPr>
          <w:rFonts w:hint="eastAsia"/>
          <w:szCs w:val="21"/>
        </w:rPr>
        <w:t>と上履き</w:t>
      </w:r>
      <w:r w:rsidR="00DE5B71">
        <w:rPr>
          <w:rFonts w:hint="eastAsia"/>
          <w:szCs w:val="21"/>
        </w:rPr>
        <w:t>をご持参ください。</w:t>
      </w:r>
    </w:p>
    <w:p w:rsidR="007A6636" w:rsidRDefault="00571221" w:rsidP="00DE5B71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7A6636">
        <w:rPr>
          <w:rFonts w:hint="eastAsia"/>
          <w:szCs w:val="21"/>
        </w:rPr>
        <w:t>②当日は</w:t>
      </w:r>
      <w:r w:rsidR="00A06531">
        <w:rPr>
          <w:rFonts w:hint="eastAsia"/>
          <w:szCs w:val="21"/>
        </w:rPr>
        <w:t>審判</w:t>
      </w:r>
      <w:r w:rsidR="007A6636">
        <w:rPr>
          <w:rFonts w:hint="eastAsia"/>
          <w:szCs w:val="21"/>
        </w:rPr>
        <w:t>実技のできる服装で参加してください。</w:t>
      </w:r>
      <w:r w:rsidR="00A06531">
        <w:rPr>
          <w:rFonts w:hint="eastAsia"/>
          <w:szCs w:val="21"/>
        </w:rPr>
        <w:t>（ラケットは不要）</w:t>
      </w:r>
    </w:p>
    <w:p w:rsidR="00A17E3B" w:rsidRDefault="00F46F3D" w:rsidP="00DE5B71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853520">
        <w:rPr>
          <w:rFonts w:hint="eastAsia"/>
          <w:szCs w:val="21"/>
        </w:rPr>
        <w:t xml:space="preserve">　</w:t>
      </w:r>
      <w:r w:rsidR="005F2669">
        <w:rPr>
          <w:rFonts w:hint="eastAsia"/>
          <w:szCs w:val="21"/>
        </w:rPr>
        <w:t>③</w:t>
      </w:r>
      <w:r w:rsidR="007A6636">
        <w:rPr>
          <w:rFonts w:hint="eastAsia"/>
          <w:szCs w:val="21"/>
        </w:rPr>
        <w:t>当日は</w:t>
      </w:r>
      <w:r w:rsidR="005F2669">
        <w:rPr>
          <w:rFonts w:hint="eastAsia"/>
          <w:szCs w:val="21"/>
        </w:rPr>
        <w:t>ソフトテニス</w:t>
      </w:r>
      <w:r w:rsidR="00A17E3B">
        <w:rPr>
          <w:rFonts w:hint="eastAsia"/>
          <w:szCs w:val="21"/>
        </w:rPr>
        <w:t>ハンドブック</w:t>
      </w:r>
      <w:r w:rsidR="007A6636">
        <w:rPr>
          <w:rFonts w:hint="eastAsia"/>
          <w:szCs w:val="21"/>
        </w:rPr>
        <w:t>が必要です。</w:t>
      </w:r>
    </w:p>
    <w:p w:rsidR="00571221" w:rsidRDefault="005537AD" w:rsidP="00571221">
      <w:pPr>
        <w:ind w:leftChars="700" w:left="1680" w:hangingChars="100" w:hanging="210"/>
        <w:rPr>
          <w:b/>
          <w:color w:val="FF0000"/>
          <w:szCs w:val="21"/>
          <w:u w:val="wave"/>
        </w:rPr>
      </w:pPr>
      <w:r w:rsidRPr="005537AD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CC3456" w:rsidRPr="003E34F1">
        <w:rPr>
          <w:rFonts w:hint="eastAsia"/>
          <w:b/>
          <w:color w:val="FF0000"/>
          <w:szCs w:val="21"/>
        </w:rPr>
        <w:t>本年度（</w:t>
      </w:r>
      <w:r w:rsidR="00EE0B95">
        <w:rPr>
          <w:rFonts w:hint="eastAsia"/>
          <w:b/>
          <w:color w:val="FF0000"/>
          <w:szCs w:val="21"/>
        </w:rPr>
        <w:t>令和</w:t>
      </w:r>
      <w:r w:rsidR="00C02E38">
        <w:rPr>
          <w:rFonts w:hint="eastAsia"/>
          <w:b/>
          <w:color w:val="FF0000"/>
          <w:szCs w:val="21"/>
        </w:rPr>
        <w:t>６</w:t>
      </w:r>
      <w:r w:rsidR="00CC3456" w:rsidRPr="003E34F1">
        <w:rPr>
          <w:rFonts w:hint="eastAsia"/>
          <w:b/>
          <w:color w:val="FF0000"/>
          <w:szCs w:val="21"/>
        </w:rPr>
        <w:t>年度）の会員登録が済んでいないと、審判資格の</w:t>
      </w:r>
      <w:r w:rsidR="00913E60" w:rsidRPr="00571221">
        <w:rPr>
          <w:rFonts w:hint="eastAsia"/>
          <w:b/>
          <w:color w:val="FF0000"/>
          <w:szCs w:val="21"/>
        </w:rPr>
        <w:t>申請</w:t>
      </w:r>
      <w:r w:rsidR="00CC3456" w:rsidRPr="00571221">
        <w:rPr>
          <w:rFonts w:hint="eastAsia"/>
          <w:b/>
          <w:color w:val="FF0000"/>
          <w:szCs w:val="21"/>
        </w:rPr>
        <w:t>ができません</w:t>
      </w:r>
      <w:r w:rsidR="006A718C" w:rsidRPr="00571221">
        <w:rPr>
          <w:rFonts w:hint="eastAsia"/>
          <w:b/>
          <w:color w:val="FF0000"/>
          <w:szCs w:val="21"/>
        </w:rPr>
        <w:t>。</w:t>
      </w:r>
    </w:p>
    <w:p w:rsidR="00CC3456" w:rsidRPr="001E6241" w:rsidRDefault="00CC3456" w:rsidP="00571221">
      <w:pPr>
        <w:ind w:leftChars="800" w:left="1680"/>
        <w:rPr>
          <w:b/>
          <w:color w:val="FF0000"/>
          <w:szCs w:val="21"/>
        </w:rPr>
      </w:pPr>
      <w:r w:rsidRPr="003E34F1">
        <w:rPr>
          <w:rFonts w:hint="eastAsia"/>
          <w:b/>
          <w:color w:val="FF0000"/>
          <w:szCs w:val="21"/>
        </w:rPr>
        <w:t>未登録の方は</w:t>
      </w:r>
      <w:r w:rsidR="00A17E3B">
        <w:rPr>
          <w:rFonts w:hint="eastAsia"/>
          <w:b/>
          <w:color w:val="FF0000"/>
          <w:szCs w:val="21"/>
        </w:rPr>
        <w:t>申込み時</w:t>
      </w:r>
      <w:r w:rsidRPr="003E34F1">
        <w:rPr>
          <w:rFonts w:hint="eastAsia"/>
          <w:b/>
          <w:color w:val="FF0000"/>
          <w:szCs w:val="21"/>
        </w:rPr>
        <w:t>までに必ず会員登録を済ませておいて下さい。</w:t>
      </w:r>
    </w:p>
    <w:p w:rsidR="00DE5B71" w:rsidRPr="00565F69" w:rsidRDefault="005F2669" w:rsidP="00DE5B71">
      <w:pPr>
        <w:ind w:leftChars="400" w:left="1260" w:hangingChars="200" w:hanging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53520">
        <w:rPr>
          <w:rFonts w:hint="eastAsia"/>
          <w:szCs w:val="21"/>
        </w:rPr>
        <w:t xml:space="preserve">　</w:t>
      </w:r>
      <w:r w:rsidR="00E90ECC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</w:p>
    <w:sectPr w:rsidR="00DE5B71" w:rsidRPr="00565F69" w:rsidSect="007D72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BD" w:rsidRDefault="00AE77BD" w:rsidP="00135DDE">
      <w:r>
        <w:separator/>
      </w:r>
    </w:p>
  </w:endnote>
  <w:endnote w:type="continuationSeparator" w:id="0">
    <w:p w:rsidR="00AE77BD" w:rsidRDefault="00AE77BD" w:rsidP="0013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BD" w:rsidRDefault="00AE77BD" w:rsidP="00135DDE">
      <w:r>
        <w:separator/>
      </w:r>
    </w:p>
  </w:footnote>
  <w:footnote w:type="continuationSeparator" w:id="0">
    <w:p w:rsidR="00AE77BD" w:rsidRDefault="00AE77BD" w:rsidP="0013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295"/>
    <w:multiLevelType w:val="hybridMultilevel"/>
    <w:tmpl w:val="79925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216F7C4">
      <w:start w:val="8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212B9A8">
      <w:start w:val="8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A6522"/>
    <w:multiLevelType w:val="hybridMultilevel"/>
    <w:tmpl w:val="DD74488C"/>
    <w:lvl w:ilvl="0" w:tplc="BC1C3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2A207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EB3AD0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948A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30D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8A84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CC12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56BA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6C6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871280"/>
    <w:multiLevelType w:val="hybridMultilevel"/>
    <w:tmpl w:val="BF8E3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2C"/>
    <w:rsid w:val="000418EB"/>
    <w:rsid w:val="000873F2"/>
    <w:rsid w:val="00097FE1"/>
    <w:rsid w:val="00135DDE"/>
    <w:rsid w:val="00165736"/>
    <w:rsid w:val="00190B27"/>
    <w:rsid w:val="001C33AA"/>
    <w:rsid w:val="001E6241"/>
    <w:rsid w:val="00242CB0"/>
    <w:rsid w:val="002964C1"/>
    <w:rsid w:val="002B7ACC"/>
    <w:rsid w:val="002F281D"/>
    <w:rsid w:val="0035486A"/>
    <w:rsid w:val="003D6668"/>
    <w:rsid w:val="003E34F1"/>
    <w:rsid w:val="00451165"/>
    <w:rsid w:val="0048670C"/>
    <w:rsid w:val="004A0B34"/>
    <w:rsid w:val="004B012C"/>
    <w:rsid w:val="004D3ACF"/>
    <w:rsid w:val="00525D64"/>
    <w:rsid w:val="00527DBF"/>
    <w:rsid w:val="00531740"/>
    <w:rsid w:val="005537AD"/>
    <w:rsid w:val="005653E8"/>
    <w:rsid w:val="00565F69"/>
    <w:rsid w:val="00571221"/>
    <w:rsid w:val="00594182"/>
    <w:rsid w:val="005A4816"/>
    <w:rsid w:val="005F2669"/>
    <w:rsid w:val="006179CE"/>
    <w:rsid w:val="006459EE"/>
    <w:rsid w:val="00691162"/>
    <w:rsid w:val="006A718C"/>
    <w:rsid w:val="006C209A"/>
    <w:rsid w:val="00703F7C"/>
    <w:rsid w:val="00724BCA"/>
    <w:rsid w:val="007318D9"/>
    <w:rsid w:val="00744A03"/>
    <w:rsid w:val="007A6636"/>
    <w:rsid w:val="007D721E"/>
    <w:rsid w:val="007F4445"/>
    <w:rsid w:val="00826B7C"/>
    <w:rsid w:val="00853520"/>
    <w:rsid w:val="008A3713"/>
    <w:rsid w:val="008C1F88"/>
    <w:rsid w:val="008E2AFC"/>
    <w:rsid w:val="00910333"/>
    <w:rsid w:val="00913E60"/>
    <w:rsid w:val="00935872"/>
    <w:rsid w:val="00962230"/>
    <w:rsid w:val="0097374A"/>
    <w:rsid w:val="00975005"/>
    <w:rsid w:val="009844F3"/>
    <w:rsid w:val="00A03D8B"/>
    <w:rsid w:val="00A06531"/>
    <w:rsid w:val="00A17E3B"/>
    <w:rsid w:val="00A54875"/>
    <w:rsid w:val="00A748D1"/>
    <w:rsid w:val="00AC2D0B"/>
    <w:rsid w:val="00AD04D4"/>
    <w:rsid w:val="00AE77BD"/>
    <w:rsid w:val="00B80741"/>
    <w:rsid w:val="00C02E38"/>
    <w:rsid w:val="00C17200"/>
    <w:rsid w:val="00C248EA"/>
    <w:rsid w:val="00C25D70"/>
    <w:rsid w:val="00C32218"/>
    <w:rsid w:val="00CC3456"/>
    <w:rsid w:val="00CE1940"/>
    <w:rsid w:val="00D16E58"/>
    <w:rsid w:val="00D17107"/>
    <w:rsid w:val="00D84312"/>
    <w:rsid w:val="00DE01D2"/>
    <w:rsid w:val="00DE1398"/>
    <w:rsid w:val="00DE52A1"/>
    <w:rsid w:val="00DE5B71"/>
    <w:rsid w:val="00E90ECC"/>
    <w:rsid w:val="00E937B9"/>
    <w:rsid w:val="00ED09BB"/>
    <w:rsid w:val="00EE0B95"/>
    <w:rsid w:val="00F04A35"/>
    <w:rsid w:val="00F46F3D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7FD2"/>
  <w15:chartTrackingRefBased/>
  <w15:docId w15:val="{6AAE2CDD-0F9E-4351-8425-142B771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012C"/>
  </w:style>
  <w:style w:type="paragraph" w:styleId="a4">
    <w:name w:val="Note Heading"/>
    <w:basedOn w:val="a"/>
    <w:next w:val="a"/>
    <w:rsid w:val="00975005"/>
    <w:pPr>
      <w:jc w:val="center"/>
    </w:pPr>
    <w:rPr>
      <w:sz w:val="24"/>
    </w:rPr>
  </w:style>
  <w:style w:type="paragraph" w:styleId="a5">
    <w:name w:val="Closing"/>
    <w:basedOn w:val="a"/>
    <w:rsid w:val="00975005"/>
    <w:pPr>
      <w:jc w:val="right"/>
    </w:pPr>
    <w:rPr>
      <w:sz w:val="24"/>
    </w:rPr>
  </w:style>
  <w:style w:type="character" w:styleId="a6">
    <w:name w:val="Hyperlink"/>
    <w:rsid w:val="00DE5B71"/>
    <w:rPr>
      <w:color w:val="0000FF"/>
      <w:u w:val="single"/>
    </w:rPr>
  </w:style>
  <w:style w:type="paragraph" w:styleId="a7">
    <w:name w:val="header"/>
    <w:basedOn w:val="a"/>
    <w:link w:val="a8"/>
    <w:rsid w:val="00135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5DDE"/>
    <w:rPr>
      <w:kern w:val="2"/>
      <w:sz w:val="21"/>
      <w:szCs w:val="24"/>
    </w:rPr>
  </w:style>
  <w:style w:type="paragraph" w:styleId="a9">
    <w:name w:val="footer"/>
    <w:basedOn w:val="a"/>
    <w:link w:val="aa"/>
    <w:rsid w:val="00135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5DDE"/>
    <w:rPr>
      <w:kern w:val="2"/>
      <w:sz w:val="21"/>
      <w:szCs w:val="24"/>
    </w:rPr>
  </w:style>
  <w:style w:type="table" w:styleId="ab">
    <w:name w:val="Table Grid"/>
    <w:basedOn w:val="a1"/>
    <w:rsid w:val="0098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平成22年1月8日</vt:lpstr>
      <vt:lpstr>平成22年1月8日</vt:lpstr>
    </vt:vector>
  </TitlesOfParts>
  <Company>下松市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平成22年1月8日</dc:title>
  <dc:subject/>
  <dc:creator>a1079</dc:creator>
  <cp:keywords/>
  <cp:lastModifiedBy>秋貞 勝彦</cp:lastModifiedBy>
  <cp:revision>7</cp:revision>
  <cp:lastPrinted>2016-11-24T00:57:00Z</cp:lastPrinted>
  <dcterms:created xsi:type="dcterms:W3CDTF">2024-10-15T08:08:00Z</dcterms:created>
  <dcterms:modified xsi:type="dcterms:W3CDTF">2024-10-16T04:54:00Z</dcterms:modified>
</cp:coreProperties>
</file>